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5"/>
        <w:gridCol w:w="185"/>
        <w:gridCol w:w="1390"/>
        <w:gridCol w:w="1143"/>
        <w:gridCol w:w="247"/>
        <w:gridCol w:w="37"/>
        <w:gridCol w:w="928"/>
        <w:gridCol w:w="425"/>
        <w:gridCol w:w="93"/>
        <w:gridCol w:w="964"/>
        <w:gridCol w:w="141"/>
        <w:gridCol w:w="17"/>
        <w:gridCol w:w="175"/>
        <w:gridCol w:w="1120"/>
        <w:gridCol w:w="270"/>
        <w:gridCol w:w="1253"/>
      </w:tblGrid>
      <w:tr w:rsidR="00BF40F4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1205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BF40F4" w:rsidRDefault="00BF40F4" w:rsidP="00CC2340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cs="Times New Roman"/>
                <w:color w:val="auto"/>
              </w:rPr>
            </w:pPr>
            <w:bookmarkStart w:id="0" w:name="_GoBack"/>
            <w:bookmarkEnd w:id="0"/>
            <w:r>
              <w:rPr>
                <w:rFonts w:hint="eastAsia"/>
              </w:rPr>
              <w:t>御依頼日</w:t>
            </w:r>
          </w:p>
        </w:tc>
        <w:tc>
          <w:tcPr>
            <w:tcW w:w="3002" w:type="dxa"/>
            <w:gridSpan w:val="5"/>
            <w:vMerge w:val="restart"/>
            <w:tcBorders>
              <w:top w:val="single" w:sz="18" w:space="0" w:color="000000"/>
              <w:left w:val="single" w:sz="4" w:space="0" w:color="000000"/>
              <w:bottom w:val="nil"/>
            </w:tcBorders>
            <w:vAlign w:val="center"/>
          </w:tcPr>
          <w:p w:rsidR="00BF40F4" w:rsidRDefault="005623FA" w:rsidP="005A6ECA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/>
              </w:rPr>
              <w:t xml:space="preserve">　　　　　年　　　月</w:t>
            </w:r>
            <w:r w:rsidR="00BF40F4">
              <w:rPr>
                <w:rFonts w:hint="eastAsia"/>
              </w:rPr>
              <w:t xml:space="preserve">　　　日</w:t>
            </w:r>
          </w:p>
        </w:tc>
        <w:tc>
          <w:tcPr>
            <w:tcW w:w="928" w:type="dxa"/>
            <w:vMerge w:val="restart"/>
            <w:tcBorders>
              <w:top w:val="single" w:sz="18" w:space="0" w:color="000000"/>
            </w:tcBorders>
            <w:vAlign w:val="center"/>
          </w:tcPr>
          <w:p w:rsidR="00BF40F4" w:rsidRDefault="00BF40F4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/>
              </w:rPr>
              <w:t>希望納期</w:t>
            </w:r>
          </w:p>
        </w:tc>
        <w:tc>
          <w:tcPr>
            <w:tcW w:w="4458" w:type="dxa"/>
            <w:gridSpan w:val="9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BF40F4" w:rsidRDefault="005A6ECA" w:rsidP="005A6ECA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/>
              </w:rPr>
              <w:t>速報</w:t>
            </w:r>
            <w:r w:rsidR="00F409B5">
              <w:t>(FAX)</w:t>
            </w:r>
            <w:r>
              <w:rPr>
                <w:rFonts w:hint="eastAsia"/>
              </w:rPr>
              <w:t>納期：</w:t>
            </w:r>
            <w:r w:rsidR="00BF40F4">
              <w:rPr>
                <w:rFonts w:hint="eastAsia"/>
              </w:rPr>
              <w:t>指定なし・</w:t>
            </w:r>
            <w:r w:rsidR="00BF40F4">
              <w:t xml:space="preserve">   </w:t>
            </w:r>
            <w:r w:rsidR="00BF40F4">
              <w:rPr>
                <w:rFonts w:hint="eastAsia"/>
              </w:rPr>
              <w:t xml:space="preserve">　</w:t>
            </w:r>
            <w:r w:rsidR="00BF40F4">
              <w:t xml:space="preserve"> </w:t>
            </w:r>
            <w:r w:rsidR="00BF40F4">
              <w:rPr>
                <w:rFonts w:hint="eastAsia"/>
              </w:rPr>
              <w:t xml:space="preserve">年　　月　</w:t>
            </w:r>
            <w:r>
              <w:rPr>
                <w:rFonts w:hint="eastAsia"/>
              </w:rPr>
              <w:t xml:space="preserve">　</w:t>
            </w:r>
            <w:r w:rsidR="00BF40F4">
              <w:rPr>
                <w:rFonts w:hint="eastAsia"/>
              </w:rPr>
              <w:t>日</w:t>
            </w:r>
          </w:p>
        </w:tc>
      </w:tr>
      <w:tr w:rsidR="00BF40F4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205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BF40F4" w:rsidRDefault="00BF40F4" w:rsidP="00BF40F4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cs="Times New Roman"/>
                <w:color w:val="auto"/>
              </w:rPr>
            </w:pPr>
          </w:p>
        </w:tc>
        <w:tc>
          <w:tcPr>
            <w:tcW w:w="3002" w:type="dxa"/>
            <w:gridSpan w:val="5"/>
            <w:vMerge/>
            <w:tcBorders>
              <w:top w:val="nil"/>
              <w:left w:val="single" w:sz="4" w:space="0" w:color="000000"/>
            </w:tcBorders>
          </w:tcPr>
          <w:p w:rsidR="00BF40F4" w:rsidRDefault="00BF40F4" w:rsidP="00BF40F4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cs="Times New Roman"/>
                <w:color w:val="auto"/>
              </w:rPr>
            </w:pPr>
          </w:p>
        </w:tc>
        <w:tc>
          <w:tcPr>
            <w:tcW w:w="928" w:type="dxa"/>
            <w:vMerge/>
            <w:vAlign w:val="center"/>
          </w:tcPr>
          <w:p w:rsidR="00BF40F4" w:rsidRDefault="00BF40F4" w:rsidP="005A6ECA">
            <w:pPr>
              <w:kinsoku w:val="0"/>
              <w:overflowPunct w:val="0"/>
              <w:autoSpaceDE w:val="0"/>
              <w:autoSpaceDN w:val="0"/>
              <w:spacing w:line="228" w:lineRule="exact"/>
              <w:ind w:left="1658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4458" w:type="dxa"/>
            <w:gridSpan w:val="9"/>
            <w:tcBorders>
              <w:right w:val="single" w:sz="18" w:space="0" w:color="auto"/>
            </w:tcBorders>
            <w:vAlign w:val="center"/>
          </w:tcPr>
          <w:p w:rsidR="00BF40F4" w:rsidRDefault="00CA089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cs="Times New Roman"/>
                <w:color w:val="auto"/>
              </w:rPr>
            </w:pPr>
            <w:r>
              <w:t xml:space="preserve"> </w:t>
            </w:r>
            <w:r w:rsidR="00F409B5">
              <w:rPr>
                <w:rFonts w:hint="eastAsia"/>
              </w:rPr>
              <w:t>顧客</w:t>
            </w:r>
            <w:r w:rsidR="00D012FE">
              <w:rPr>
                <w:rFonts w:hint="eastAsia"/>
              </w:rPr>
              <w:t>必着</w:t>
            </w:r>
            <w:r w:rsidR="005A6ECA">
              <w:rPr>
                <w:rFonts w:hint="eastAsia"/>
              </w:rPr>
              <w:t>納期</w:t>
            </w:r>
            <w:r>
              <w:t xml:space="preserve"> </w:t>
            </w:r>
            <w:r w:rsidR="005A6ECA">
              <w:rPr>
                <w:rFonts w:hint="eastAsia"/>
              </w:rPr>
              <w:t>：指定なし・</w:t>
            </w:r>
            <w:r w:rsidR="005A6ECA">
              <w:t xml:space="preserve"> </w:t>
            </w:r>
            <w:r>
              <w:t xml:space="preserve"> </w:t>
            </w:r>
            <w:r w:rsidR="005A6ECA">
              <w:t xml:space="preserve"> </w:t>
            </w:r>
            <w:r w:rsidR="005A6ECA">
              <w:rPr>
                <w:rFonts w:hint="eastAsia"/>
              </w:rPr>
              <w:t xml:space="preserve">　</w:t>
            </w:r>
            <w:r w:rsidR="005A6ECA">
              <w:t xml:space="preserve"> </w:t>
            </w:r>
            <w:r w:rsidR="005A6ECA">
              <w:rPr>
                <w:rFonts w:hint="eastAsia"/>
              </w:rPr>
              <w:t>年　　月　　日</w:t>
            </w:r>
          </w:p>
        </w:tc>
      </w:tr>
      <w:tr w:rsidR="00CA089D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1205" w:type="dxa"/>
            <w:tcBorders>
              <w:left w:val="single" w:sz="18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CA089D" w:rsidRDefault="00CA089D" w:rsidP="009D4DB5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御依頼者名</w:t>
            </w:r>
          </w:p>
        </w:tc>
        <w:tc>
          <w:tcPr>
            <w:tcW w:w="5412" w:type="dxa"/>
            <w:gridSpan w:val="9"/>
            <w:tcBorders>
              <w:top w:val="nil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:rsidR="00CA089D" w:rsidRDefault="00513500" w:rsidP="00CA089D">
            <w:pPr>
              <w:kinsoku w:val="0"/>
              <w:overflowPunct w:val="0"/>
              <w:autoSpaceDE w:val="0"/>
              <w:autoSpaceDN w:val="0"/>
              <w:spacing w:line="228" w:lineRule="exact"/>
              <w:ind w:rightChars="-28" w:right="-52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 w:rsidR="00CA089D">
              <w:rPr>
                <w:rFonts w:hint="eastAsia"/>
              </w:rPr>
              <w:t>（　　　　　　）</w:t>
            </w:r>
          </w:p>
        </w:tc>
        <w:tc>
          <w:tcPr>
            <w:tcW w:w="158" w:type="dxa"/>
            <w:gridSpan w:val="2"/>
            <w:tcBorders>
              <w:left w:val="nil"/>
              <w:bottom w:val="dashed" w:sz="4" w:space="0" w:color="auto"/>
            </w:tcBorders>
          </w:tcPr>
          <w:p w:rsidR="00CA089D" w:rsidRDefault="00CA089D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cs="Times New Roman"/>
              </w:rPr>
            </w:pPr>
          </w:p>
        </w:tc>
        <w:tc>
          <w:tcPr>
            <w:tcW w:w="2818" w:type="dxa"/>
            <w:gridSpan w:val="4"/>
            <w:vMerge w:val="restart"/>
            <w:tcBorders>
              <w:right w:val="single" w:sz="18" w:space="0" w:color="auto"/>
            </w:tcBorders>
          </w:tcPr>
          <w:p w:rsidR="00CA089D" w:rsidRDefault="00CA089D" w:rsidP="00CA089D">
            <w:pPr>
              <w:widowControl/>
              <w:suppressAutoHyphens w:val="0"/>
              <w:wordWrap/>
              <w:adjustRightInd/>
              <w:ind w:leftChars="29" w:left="53" w:firstLineChars="100" w:firstLine="184"/>
              <w:jc w:val="both"/>
              <w:textAlignment w:val="auto"/>
              <w:rPr>
                <w:rFonts w:cs="Times New Roman"/>
              </w:rPr>
            </w:pPr>
            <w:r>
              <w:rPr>
                <w:rFonts w:hint="eastAsia"/>
              </w:rPr>
              <w:t>御担当者</w:t>
            </w:r>
          </w:p>
          <w:p w:rsidR="00CA089D" w:rsidRDefault="00CA089D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cs="Times New Roman"/>
              </w:rPr>
            </w:pPr>
          </w:p>
        </w:tc>
      </w:tr>
      <w:tr w:rsidR="00CA089D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1205" w:type="dxa"/>
            <w:tcBorders>
              <w:top w:val="dashed" w:sz="4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:rsidR="00CA089D" w:rsidRDefault="00CA089D" w:rsidP="009D4DB5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御</w:t>
            </w:r>
            <w:r>
              <w:t xml:space="preserve"> </w:t>
            </w:r>
            <w:r>
              <w:rPr>
                <w:rFonts w:hint="eastAsia"/>
              </w:rPr>
              <w:t>住</w:t>
            </w:r>
            <w: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5412" w:type="dxa"/>
            <w:gridSpan w:val="9"/>
            <w:tcBorders>
              <w:top w:val="dashed" w:sz="4" w:space="0" w:color="auto"/>
              <w:left w:val="single" w:sz="4" w:space="0" w:color="000000"/>
              <w:right w:val="nil"/>
            </w:tcBorders>
          </w:tcPr>
          <w:p w:rsidR="00CA089D" w:rsidRDefault="00CA089D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cs="Times New Roman"/>
              </w:rPr>
            </w:pP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〒</w:t>
            </w:r>
          </w:p>
        </w:tc>
        <w:tc>
          <w:tcPr>
            <w:tcW w:w="158" w:type="dxa"/>
            <w:gridSpan w:val="2"/>
            <w:tcBorders>
              <w:top w:val="dashed" w:sz="4" w:space="0" w:color="auto"/>
              <w:left w:val="nil"/>
            </w:tcBorders>
            <w:vAlign w:val="center"/>
          </w:tcPr>
          <w:p w:rsidR="00CA089D" w:rsidRDefault="00CA089D">
            <w:pPr>
              <w:kinsoku w:val="0"/>
              <w:overflowPunct w:val="0"/>
              <w:autoSpaceDE w:val="0"/>
              <w:autoSpaceDN w:val="0"/>
              <w:spacing w:line="228" w:lineRule="exact"/>
              <w:ind w:left="1493"/>
              <w:jc w:val="right"/>
              <w:rPr>
                <w:rFonts w:cs="Times New Roman"/>
              </w:rPr>
            </w:pPr>
          </w:p>
        </w:tc>
        <w:tc>
          <w:tcPr>
            <w:tcW w:w="2818" w:type="dxa"/>
            <w:gridSpan w:val="4"/>
            <w:vMerge/>
            <w:tcBorders>
              <w:right w:val="single" w:sz="18" w:space="0" w:color="auto"/>
            </w:tcBorders>
            <w:vAlign w:val="center"/>
          </w:tcPr>
          <w:p w:rsidR="00CA089D" w:rsidRDefault="00CA089D">
            <w:pPr>
              <w:kinsoku w:val="0"/>
              <w:overflowPunct w:val="0"/>
              <w:autoSpaceDE w:val="0"/>
              <w:autoSpaceDN w:val="0"/>
              <w:spacing w:line="228" w:lineRule="exact"/>
              <w:ind w:left="1493"/>
              <w:jc w:val="right"/>
              <w:rPr>
                <w:rFonts w:cs="Times New Roman"/>
              </w:rPr>
            </w:pPr>
          </w:p>
        </w:tc>
      </w:tr>
      <w:tr w:rsidR="00D012FE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1205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D012FE" w:rsidRDefault="00D012FE" w:rsidP="009D4DB5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/>
              </w:rPr>
              <w:t>Ｔ</w:t>
            </w:r>
            <w:r>
              <w:t xml:space="preserve"> </w:t>
            </w:r>
            <w:r>
              <w:rPr>
                <w:rFonts w:hint="eastAsia"/>
              </w:rPr>
              <w:t>Ｅ</w:t>
            </w:r>
            <w:r>
              <w:t xml:space="preserve"> </w:t>
            </w:r>
            <w:r>
              <w:rPr>
                <w:rFonts w:hint="eastAsia"/>
              </w:rPr>
              <w:t>Ｌ</w:t>
            </w:r>
          </w:p>
        </w:tc>
        <w:tc>
          <w:tcPr>
            <w:tcW w:w="4448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12FE" w:rsidRDefault="00D012FE" w:rsidP="009D4DB5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cs="Times New Roman"/>
                <w:color w:val="auto"/>
              </w:rPr>
            </w:pPr>
            <w:r>
              <w:rPr>
                <w:rFonts w:hint="eastAsia"/>
              </w:rPr>
              <w:t xml:space="preserve">　　　　　　　　　　　　　　　内線（　　　　）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12FE" w:rsidRDefault="00D012FE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/>
              </w:rPr>
              <w:t>ＦＡＸ</w:t>
            </w:r>
          </w:p>
        </w:tc>
        <w:tc>
          <w:tcPr>
            <w:tcW w:w="297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D012FE" w:rsidRDefault="00D012FE" w:rsidP="009D4DB5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cs="Times New Roman"/>
                <w:color w:val="auto"/>
              </w:rPr>
            </w:pPr>
            <w:r>
              <w:rPr>
                <w:rFonts w:hint="eastAsia"/>
              </w:rPr>
              <w:t xml:space="preserve">　　</w:t>
            </w:r>
          </w:p>
        </w:tc>
      </w:tr>
      <w:tr w:rsidR="00D012FE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1205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D012FE" w:rsidRDefault="00D012FE" w:rsidP="009D4DB5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/>
              </w:rPr>
              <w:t>報告</w:t>
            </w:r>
            <w:r w:rsidR="005A6ECA">
              <w:rPr>
                <w:rFonts w:hint="eastAsia"/>
              </w:rPr>
              <w:t>書宛名</w:t>
            </w:r>
          </w:p>
        </w:tc>
        <w:tc>
          <w:tcPr>
            <w:tcW w:w="8388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D012FE" w:rsidRDefault="00D012FE">
            <w:pPr>
              <w:kinsoku w:val="0"/>
              <w:overflowPunct w:val="0"/>
              <w:autoSpaceDE w:val="0"/>
              <w:autoSpaceDN w:val="0"/>
              <w:spacing w:line="228" w:lineRule="exact"/>
              <w:jc w:val="right"/>
              <w:rPr>
                <w:rFonts w:cs="Times New Roman"/>
                <w:color w:val="auto"/>
              </w:rPr>
            </w:pPr>
            <w:r>
              <w:t xml:space="preserve">                                                                       </w:t>
            </w:r>
            <w:r>
              <w:rPr>
                <w:rFonts w:hint="eastAsia"/>
              </w:rPr>
              <w:t>（　　　　　）</w:t>
            </w:r>
          </w:p>
        </w:tc>
      </w:tr>
      <w:tr w:rsidR="00D012FE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205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D012FE" w:rsidRDefault="00771188" w:rsidP="009D4DB5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/>
              </w:rPr>
              <w:t>請求書宛</w:t>
            </w:r>
            <w:r w:rsidR="00D012FE">
              <w:rPr>
                <w:rFonts w:hint="eastAsia"/>
              </w:rPr>
              <w:t>名</w:t>
            </w:r>
          </w:p>
        </w:tc>
        <w:tc>
          <w:tcPr>
            <w:tcW w:w="8388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D012FE" w:rsidRDefault="00D012FE">
            <w:pPr>
              <w:kinsoku w:val="0"/>
              <w:overflowPunct w:val="0"/>
              <w:autoSpaceDE w:val="0"/>
              <w:autoSpaceDN w:val="0"/>
              <w:spacing w:line="228" w:lineRule="exact"/>
              <w:jc w:val="right"/>
              <w:rPr>
                <w:rFonts w:cs="Times New Roman"/>
                <w:color w:val="auto"/>
              </w:rPr>
            </w:pPr>
            <w:r>
              <w:t xml:space="preserve">                                                                       </w:t>
            </w:r>
            <w:r>
              <w:rPr>
                <w:rFonts w:hint="eastAsia"/>
              </w:rPr>
              <w:t>（　　　　　）</w:t>
            </w:r>
          </w:p>
        </w:tc>
      </w:tr>
      <w:tr w:rsidR="00F409B5">
        <w:tblPrEx>
          <w:tblCellMar>
            <w:top w:w="0" w:type="dxa"/>
            <w:bottom w:w="0" w:type="dxa"/>
          </w:tblCellMar>
        </w:tblPrEx>
        <w:trPr>
          <w:trHeight w:val="1465"/>
        </w:trPr>
        <w:tc>
          <w:tcPr>
            <w:tcW w:w="1205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F409B5" w:rsidRDefault="00F409B5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/>
              </w:rPr>
              <w:t>分析</w:t>
            </w:r>
            <w:r w:rsidR="00513500">
              <w:rPr>
                <w:rFonts w:hint="eastAsia"/>
              </w:rPr>
              <w:t>内容</w:t>
            </w:r>
          </w:p>
        </w:tc>
        <w:tc>
          <w:tcPr>
            <w:tcW w:w="8388" w:type="dxa"/>
            <w:gridSpan w:val="15"/>
            <w:tcBorders>
              <w:left w:val="single" w:sz="4" w:space="0" w:color="000000"/>
              <w:bottom w:val="nil"/>
              <w:right w:val="single" w:sz="18" w:space="0" w:color="000000"/>
            </w:tcBorders>
          </w:tcPr>
          <w:p w:rsidR="0003601C" w:rsidRDefault="0003601C" w:rsidP="00513500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ascii="Century" w:hAnsi="Century" w:cs="Century"/>
                <w:spacing w:val="2"/>
              </w:rPr>
            </w:pPr>
          </w:p>
          <w:p w:rsidR="00513500" w:rsidRPr="00F931CA" w:rsidRDefault="00513500" w:rsidP="00513500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ascii="Century" w:hAnsi="Century" w:cs="Century"/>
                <w:spacing w:val="2"/>
              </w:rPr>
            </w:pPr>
            <w:r w:rsidRPr="00F931CA">
              <w:rPr>
                <w:rFonts w:ascii="Century" w:hAnsi="Century" w:hint="eastAsia"/>
                <w:spacing w:val="2"/>
              </w:rPr>
              <w:t>放射性セシウム（セシウム</w:t>
            </w:r>
            <w:r w:rsidRPr="00F931CA">
              <w:rPr>
                <w:rFonts w:ascii="Century" w:hAnsi="Century" w:cs="Century"/>
                <w:spacing w:val="2"/>
              </w:rPr>
              <w:t>134</w:t>
            </w:r>
            <w:r w:rsidRPr="00F931CA">
              <w:rPr>
                <w:rFonts w:ascii="Century" w:hAnsi="Century" w:hint="eastAsia"/>
                <w:spacing w:val="2"/>
              </w:rPr>
              <w:t>）：下限値</w:t>
            </w:r>
            <w:r>
              <w:rPr>
                <w:rFonts w:ascii="Century" w:hAnsi="Century" w:hint="eastAsia"/>
                <w:spacing w:val="2"/>
              </w:rPr>
              <w:t>（水</w:t>
            </w:r>
            <w:r w:rsidR="00F264C5">
              <w:rPr>
                <w:rFonts w:ascii="Century" w:hAnsi="Century" w:cs="Century"/>
                <w:spacing w:val="2"/>
              </w:rPr>
              <w:t>1</w:t>
            </w:r>
            <w:r>
              <w:rPr>
                <w:rFonts w:ascii="Century" w:hAnsi="Century" w:cs="Century"/>
                <w:spacing w:val="2"/>
              </w:rPr>
              <w:t>Bq</w:t>
            </w:r>
            <w:r w:rsidR="005E3B3E" w:rsidRPr="00F931CA">
              <w:rPr>
                <w:rFonts w:ascii="Century" w:hAnsi="Century" w:cs="Century"/>
                <w:spacing w:val="2"/>
              </w:rPr>
              <w:t>/kg</w:t>
            </w:r>
            <w:r>
              <w:rPr>
                <w:rFonts w:ascii="Century" w:hAnsi="Century" w:hint="eastAsia"/>
                <w:spacing w:val="2"/>
              </w:rPr>
              <w:t>、食品・その他</w:t>
            </w:r>
            <w:r w:rsidRPr="00F931CA">
              <w:rPr>
                <w:rFonts w:ascii="Century" w:hAnsi="Century" w:cs="Century"/>
                <w:spacing w:val="2"/>
              </w:rPr>
              <w:t>10Bq/kg</w:t>
            </w:r>
            <w:r w:rsidRPr="00F931CA">
              <w:rPr>
                <w:rFonts w:ascii="Century" w:hAnsi="Century" w:hint="eastAsia"/>
                <w:spacing w:val="2"/>
              </w:rPr>
              <w:t>）</w:t>
            </w:r>
          </w:p>
          <w:p w:rsidR="00513500" w:rsidRDefault="00513500" w:rsidP="00513500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ascii="Century" w:hAnsi="Century" w:cs="Century"/>
                <w:spacing w:val="2"/>
              </w:rPr>
            </w:pPr>
            <w:r w:rsidRPr="00F931CA">
              <w:rPr>
                <w:rFonts w:ascii="Century" w:hAnsi="Century" w:hint="eastAsia"/>
                <w:spacing w:val="2"/>
              </w:rPr>
              <w:t>放射性セシウム（セシウム</w:t>
            </w:r>
            <w:r w:rsidRPr="00F931CA">
              <w:rPr>
                <w:rFonts w:ascii="Century" w:hAnsi="Century" w:cs="Century"/>
                <w:spacing w:val="2"/>
              </w:rPr>
              <w:t>137</w:t>
            </w:r>
            <w:r w:rsidRPr="00F931CA">
              <w:rPr>
                <w:rFonts w:ascii="Century" w:hAnsi="Century" w:hint="eastAsia"/>
                <w:spacing w:val="2"/>
              </w:rPr>
              <w:t>）：下限値</w:t>
            </w:r>
            <w:r>
              <w:rPr>
                <w:rFonts w:ascii="Century" w:hAnsi="Century" w:hint="eastAsia"/>
                <w:spacing w:val="2"/>
              </w:rPr>
              <w:t>（水</w:t>
            </w:r>
            <w:r w:rsidR="00F264C5">
              <w:rPr>
                <w:rFonts w:ascii="Century" w:hAnsi="Century" w:cs="Century"/>
                <w:spacing w:val="2"/>
              </w:rPr>
              <w:t>1</w:t>
            </w:r>
            <w:r>
              <w:rPr>
                <w:rFonts w:ascii="Century" w:hAnsi="Century" w:cs="Century"/>
                <w:spacing w:val="2"/>
              </w:rPr>
              <w:t>Bq</w:t>
            </w:r>
            <w:r w:rsidR="005E3B3E" w:rsidRPr="00F931CA">
              <w:rPr>
                <w:rFonts w:ascii="Century" w:hAnsi="Century" w:cs="Century"/>
                <w:spacing w:val="2"/>
              </w:rPr>
              <w:t>/kg</w:t>
            </w:r>
            <w:r>
              <w:rPr>
                <w:rFonts w:ascii="Century" w:hAnsi="Century" w:hint="eastAsia"/>
                <w:spacing w:val="2"/>
              </w:rPr>
              <w:t>、食品・その他</w:t>
            </w:r>
            <w:r w:rsidRPr="00F931CA">
              <w:rPr>
                <w:rFonts w:ascii="Century" w:hAnsi="Century" w:cs="Century"/>
                <w:spacing w:val="2"/>
              </w:rPr>
              <w:t>10Bq/kg</w:t>
            </w:r>
            <w:r w:rsidRPr="00F931CA">
              <w:rPr>
                <w:rFonts w:ascii="Century" w:hAnsi="Century" w:hint="eastAsia"/>
                <w:spacing w:val="2"/>
              </w:rPr>
              <w:t>）</w:t>
            </w:r>
          </w:p>
          <w:p w:rsidR="00484A4E" w:rsidRPr="00F931CA" w:rsidRDefault="00484A4E" w:rsidP="00484A4E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ascii="Century" w:hAnsi="Century" w:cs="Century"/>
                <w:spacing w:val="2"/>
              </w:rPr>
            </w:pPr>
            <w:r w:rsidRPr="00F931CA">
              <w:rPr>
                <w:rFonts w:ascii="Century" w:hAnsi="Century" w:hint="eastAsia"/>
                <w:spacing w:val="2"/>
              </w:rPr>
              <w:t>放射性ヨウ素（ヨウ素</w:t>
            </w:r>
            <w:r w:rsidRPr="00F931CA">
              <w:rPr>
                <w:rFonts w:ascii="Century" w:hAnsi="Century" w:cs="Century"/>
                <w:spacing w:val="2"/>
              </w:rPr>
              <w:t>131</w:t>
            </w:r>
            <w:r w:rsidRPr="00F931CA">
              <w:rPr>
                <w:rFonts w:ascii="Century" w:hAnsi="Century" w:hint="eastAsia"/>
                <w:spacing w:val="2"/>
              </w:rPr>
              <w:t>）　　：下限値</w:t>
            </w:r>
            <w:r>
              <w:rPr>
                <w:rFonts w:ascii="Century" w:hAnsi="Century" w:hint="eastAsia"/>
                <w:spacing w:val="2"/>
              </w:rPr>
              <w:t>（水</w:t>
            </w:r>
            <w:r>
              <w:rPr>
                <w:rFonts w:ascii="Century" w:hAnsi="Century" w:cs="Century"/>
                <w:spacing w:val="2"/>
              </w:rPr>
              <w:t>1Bq</w:t>
            </w:r>
            <w:r w:rsidRPr="00F931CA">
              <w:rPr>
                <w:rFonts w:ascii="Century" w:hAnsi="Century" w:cs="Century"/>
                <w:spacing w:val="2"/>
              </w:rPr>
              <w:t>/kg</w:t>
            </w:r>
            <w:r>
              <w:rPr>
                <w:rFonts w:ascii="Century" w:hAnsi="Century" w:hint="eastAsia"/>
                <w:spacing w:val="2"/>
              </w:rPr>
              <w:t>、食品・その他</w:t>
            </w:r>
            <w:r w:rsidRPr="00F931CA">
              <w:rPr>
                <w:rFonts w:ascii="Century" w:hAnsi="Century" w:cs="Century"/>
                <w:spacing w:val="2"/>
              </w:rPr>
              <w:t>10Bq/kg</w:t>
            </w:r>
            <w:r w:rsidRPr="00F931CA">
              <w:rPr>
                <w:rFonts w:ascii="Century" w:hAnsi="Century" w:hint="eastAsia"/>
                <w:spacing w:val="2"/>
              </w:rPr>
              <w:t>）</w:t>
            </w:r>
          </w:p>
          <w:p w:rsidR="00484A4E" w:rsidRPr="00F931CA" w:rsidRDefault="00484A4E" w:rsidP="00513500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ascii="Century" w:hAnsi="Century" w:cs="Century"/>
                <w:spacing w:val="2"/>
              </w:rPr>
            </w:pPr>
          </w:p>
          <w:p w:rsidR="00513500" w:rsidRDefault="00513500" w:rsidP="00F409B5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cs="Times New Roman"/>
                <w:color w:val="auto"/>
              </w:rPr>
            </w:pPr>
          </w:p>
          <w:p w:rsidR="00F409B5" w:rsidRDefault="00513500" w:rsidP="00F409B5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cs="Times New Roman"/>
                <w:b/>
                <w:bCs/>
                <w:color w:val="auto"/>
              </w:rPr>
            </w:pPr>
            <w:r>
              <w:rPr>
                <w:rFonts w:hint="eastAsia"/>
                <w:color w:val="auto"/>
              </w:rPr>
              <w:t xml:space="preserve">　</w:t>
            </w:r>
            <w:r>
              <w:rPr>
                <w:rFonts w:hint="eastAsia"/>
                <w:b/>
                <w:bCs/>
                <w:color w:val="auto"/>
              </w:rPr>
              <w:t>【分析項目、媒体、下限値、その他のご要望がありましたら下記に記入して下さい。】</w:t>
            </w:r>
          </w:p>
          <w:p w:rsidR="00513500" w:rsidRDefault="00513500" w:rsidP="00F409B5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cs="Times New Roman"/>
                <w:color w:val="auto"/>
              </w:rPr>
            </w:pPr>
          </w:p>
          <w:p w:rsidR="00513500" w:rsidRDefault="00513500" w:rsidP="00F409B5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cs="Times New Roman"/>
                <w:color w:val="auto"/>
              </w:rPr>
            </w:pPr>
          </w:p>
          <w:p w:rsidR="00513500" w:rsidRDefault="00513500" w:rsidP="00F409B5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cs="Times New Roman"/>
                <w:color w:val="auto"/>
              </w:rPr>
            </w:pPr>
          </w:p>
          <w:p w:rsidR="00513500" w:rsidRDefault="00513500" w:rsidP="00F409B5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cs="Times New Roman"/>
                <w:color w:val="auto"/>
              </w:rPr>
            </w:pPr>
          </w:p>
          <w:p w:rsidR="00513500" w:rsidRDefault="00513500" w:rsidP="00F409B5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cs="Times New Roman"/>
                <w:color w:val="auto"/>
              </w:rPr>
            </w:pPr>
          </w:p>
          <w:p w:rsidR="00513500" w:rsidRDefault="00513500" w:rsidP="00F409B5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cs="Times New Roman"/>
                <w:color w:val="auto"/>
              </w:rPr>
            </w:pPr>
          </w:p>
          <w:p w:rsidR="00513500" w:rsidRDefault="00513500" w:rsidP="00F409B5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cs="Times New Roman"/>
                <w:color w:val="auto"/>
              </w:rPr>
            </w:pPr>
          </w:p>
        </w:tc>
      </w:tr>
      <w:tr w:rsidR="00D012FE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205" w:type="dxa"/>
            <w:tcBorders>
              <w:top w:val="dashed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D012FE" w:rsidRDefault="00D012FE" w:rsidP="009D4DB5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/>
              </w:rPr>
              <w:t>分析方法</w:t>
            </w:r>
          </w:p>
        </w:tc>
        <w:tc>
          <w:tcPr>
            <w:tcW w:w="8388" w:type="dxa"/>
            <w:gridSpan w:val="15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D012FE" w:rsidRDefault="009D4DB5" w:rsidP="009D4DB5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cs="Times New Roman"/>
                <w:color w:val="auto"/>
              </w:rPr>
            </w:pPr>
            <w:r>
              <w:rPr>
                <w:rFonts w:hint="eastAsia"/>
                <w:color w:val="auto"/>
              </w:rPr>
              <w:t>ゲルマニウム半導体検出器によるガンマ線測定</w:t>
            </w:r>
          </w:p>
        </w:tc>
      </w:tr>
      <w:tr w:rsidR="00513500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1205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513500" w:rsidRDefault="00513500" w:rsidP="009D4DB5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/>
              </w:rPr>
              <w:t>添付資料</w:t>
            </w:r>
          </w:p>
        </w:tc>
        <w:tc>
          <w:tcPr>
            <w:tcW w:w="8388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513500" w:rsidRDefault="00513500" w:rsidP="009D4DB5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cs="Times New Roman"/>
                <w:color w:val="auto"/>
              </w:rPr>
            </w:pPr>
            <w:r>
              <w:rPr>
                <w:rFonts w:hint="eastAsia"/>
              </w:rPr>
              <w:t xml:space="preserve">　有り（</w:t>
            </w:r>
            <w:r>
              <w:t xml:space="preserve">          </w:t>
            </w:r>
            <w:r>
              <w:rPr>
                <w:rFonts w:hint="eastAsia"/>
              </w:rPr>
              <w:t xml:space="preserve">　　</w:t>
            </w:r>
            <w:r>
              <w:t xml:space="preserve">  </w:t>
            </w:r>
            <w:r>
              <w:rPr>
                <w:rFonts w:hint="eastAsia"/>
              </w:rPr>
              <w:t>）・　無し</w:t>
            </w:r>
          </w:p>
        </w:tc>
      </w:tr>
      <w:tr w:rsidR="00CA089D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1205" w:type="dxa"/>
            <w:tcBorders>
              <w:top w:val="single" w:sz="4" w:space="0" w:color="000000"/>
              <w:left w:val="single" w:sz="18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CA089D" w:rsidRDefault="00CA089D" w:rsidP="009D4DB5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/>
              </w:rPr>
              <w:t>試</w:t>
            </w:r>
            <w:r>
              <w:t xml:space="preserve"> </w:t>
            </w:r>
            <w:r>
              <w:rPr>
                <w:rFonts w:hint="eastAsia"/>
              </w:rPr>
              <w:t>料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</w:tcPr>
          <w:p w:rsidR="00CA089D" w:rsidRDefault="00CA089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cs="Times New Roman"/>
                <w:color w:val="auto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000000"/>
              <w:bottom w:val="dashed" w:sz="4" w:space="0" w:color="auto"/>
            </w:tcBorders>
          </w:tcPr>
          <w:p w:rsidR="00CA089D" w:rsidRDefault="00CA089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cs="Times New Roman"/>
                <w:color w:val="auto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000000"/>
              <w:bottom w:val="dashed" w:sz="4" w:space="0" w:color="auto"/>
              <w:right w:val="single" w:sz="18" w:space="0" w:color="000000"/>
            </w:tcBorders>
          </w:tcPr>
          <w:p w:rsidR="00CA089D" w:rsidRDefault="00CA089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cs="Times New Roman"/>
                <w:color w:val="auto"/>
              </w:rPr>
            </w:pPr>
          </w:p>
        </w:tc>
      </w:tr>
      <w:tr w:rsidR="00513500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205" w:type="dxa"/>
            <w:tcBorders>
              <w:top w:val="dashed" w:sz="4" w:space="0" w:color="auto"/>
              <w:left w:val="single" w:sz="18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513500" w:rsidRDefault="00513500" w:rsidP="009D4DB5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媒</w:t>
            </w:r>
            <w:r>
              <w:t xml:space="preserve"> </w:t>
            </w:r>
            <w:r>
              <w:rPr>
                <w:rFonts w:hint="eastAsia"/>
              </w:rPr>
              <w:t>体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718" w:type="dxa"/>
            <w:gridSpan w:val="3"/>
            <w:tcBorders>
              <w:top w:val="dash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:rsidR="00513500" w:rsidRDefault="00513500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水・食品・その他</w:t>
            </w:r>
            <w:r>
              <w:rPr>
                <w:color w:val="auto"/>
              </w:rPr>
              <w:t>(</w:t>
            </w:r>
            <w:r>
              <w:rPr>
                <w:rFonts w:hint="eastAsia"/>
                <w:color w:val="auto"/>
              </w:rPr>
              <w:t xml:space="preserve">　　　　　</w:t>
            </w:r>
            <w:r>
              <w:rPr>
                <w:color w:val="auto"/>
              </w:rPr>
              <w:t>)</w:t>
            </w:r>
          </w:p>
        </w:tc>
        <w:tc>
          <w:tcPr>
            <w:tcW w:w="2835" w:type="dxa"/>
            <w:gridSpan w:val="7"/>
            <w:tcBorders>
              <w:top w:val="dashed" w:sz="4" w:space="0" w:color="auto"/>
              <w:bottom w:val="dotted" w:sz="4" w:space="0" w:color="auto"/>
            </w:tcBorders>
            <w:vAlign w:val="center"/>
          </w:tcPr>
          <w:p w:rsidR="00513500" w:rsidRDefault="00513500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/>
                <w:color w:val="auto"/>
              </w:rPr>
              <w:t>水・食品・その他</w:t>
            </w:r>
            <w:r>
              <w:rPr>
                <w:color w:val="auto"/>
              </w:rPr>
              <w:t>(</w:t>
            </w:r>
            <w:r>
              <w:rPr>
                <w:rFonts w:hint="eastAsia"/>
                <w:color w:val="auto"/>
              </w:rPr>
              <w:t xml:space="preserve">　　　　　</w:t>
            </w:r>
            <w:r>
              <w:rPr>
                <w:color w:val="auto"/>
              </w:rPr>
              <w:t>)</w:t>
            </w:r>
          </w:p>
        </w:tc>
        <w:tc>
          <w:tcPr>
            <w:tcW w:w="2835" w:type="dxa"/>
            <w:gridSpan w:val="5"/>
            <w:tcBorders>
              <w:top w:val="dashed" w:sz="4" w:space="0" w:color="auto"/>
              <w:bottom w:val="dotted" w:sz="4" w:space="0" w:color="auto"/>
              <w:right w:val="single" w:sz="18" w:space="0" w:color="000000"/>
            </w:tcBorders>
            <w:vAlign w:val="center"/>
          </w:tcPr>
          <w:p w:rsidR="00513500" w:rsidRDefault="00513500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/>
                <w:color w:val="auto"/>
              </w:rPr>
              <w:t>水・食品・その他</w:t>
            </w:r>
            <w:r>
              <w:rPr>
                <w:color w:val="auto"/>
              </w:rPr>
              <w:t>(</w:t>
            </w:r>
            <w:r>
              <w:rPr>
                <w:rFonts w:hint="eastAsia"/>
                <w:color w:val="auto"/>
              </w:rPr>
              <w:t xml:space="preserve">　　　　　</w:t>
            </w:r>
            <w:r>
              <w:rPr>
                <w:color w:val="auto"/>
              </w:rPr>
              <w:t>)</w:t>
            </w:r>
          </w:p>
        </w:tc>
      </w:tr>
      <w:tr w:rsidR="00CA089D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205" w:type="dxa"/>
            <w:tcBorders>
              <w:top w:val="dotted" w:sz="4" w:space="0" w:color="auto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CA089D" w:rsidRDefault="00CA089D" w:rsidP="009D4DB5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/>
                <w:shd w:val="pct15" w:color="auto" w:fill="FFFFFF"/>
              </w:rPr>
              <w:t>（コード）</w:t>
            </w:r>
          </w:p>
        </w:tc>
        <w:tc>
          <w:tcPr>
            <w:tcW w:w="2718" w:type="dxa"/>
            <w:gridSpan w:val="3"/>
            <w:tcBorders>
              <w:top w:val="dotted" w:sz="4" w:space="0" w:color="auto"/>
              <w:left w:val="single" w:sz="4" w:space="0" w:color="000000"/>
              <w:bottom w:val="nil"/>
            </w:tcBorders>
          </w:tcPr>
          <w:p w:rsidR="00CA089D" w:rsidRDefault="00CA089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cs="Times New Roman"/>
                <w:color w:val="auto"/>
              </w:rPr>
            </w:pPr>
          </w:p>
        </w:tc>
        <w:tc>
          <w:tcPr>
            <w:tcW w:w="2835" w:type="dxa"/>
            <w:gridSpan w:val="7"/>
            <w:tcBorders>
              <w:top w:val="dotted" w:sz="4" w:space="0" w:color="auto"/>
              <w:bottom w:val="nil"/>
            </w:tcBorders>
          </w:tcPr>
          <w:p w:rsidR="00CA089D" w:rsidRDefault="00CA089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cs="Times New Roman"/>
                <w:color w:val="auto"/>
              </w:rPr>
            </w:pPr>
          </w:p>
        </w:tc>
        <w:tc>
          <w:tcPr>
            <w:tcW w:w="2835" w:type="dxa"/>
            <w:gridSpan w:val="5"/>
            <w:tcBorders>
              <w:top w:val="dotted" w:sz="4" w:space="0" w:color="auto"/>
              <w:bottom w:val="nil"/>
              <w:right w:val="single" w:sz="18" w:space="0" w:color="000000"/>
            </w:tcBorders>
          </w:tcPr>
          <w:p w:rsidR="00CA089D" w:rsidRDefault="00CA089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cs="Times New Roman"/>
                <w:color w:val="auto"/>
              </w:rPr>
            </w:pPr>
          </w:p>
        </w:tc>
      </w:tr>
      <w:tr w:rsidR="00CA089D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205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CA089D" w:rsidRDefault="00CA089D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/>
                <w:color w:val="auto"/>
              </w:rPr>
              <w:t>採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取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日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A089D" w:rsidRDefault="00D843B0" w:rsidP="00D843B0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/>
                <w:color w:val="auto"/>
              </w:rPr>
              <w:t xml:space="preserve">　　　年　　　月　　　日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</w:tcBorders>
            <w:vAlign w:val="center"/>
          </w:tcPr>
          <w:p w:rsidR="00CA089D" w:rsidRDefault="00D843B0" w:rsidP="00D843B0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/>
                <w:color w:val="auto"/>
              </w:rPr>
              <w:t xml:space="preserve">　　　年　　　月　　　日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right w:val="single" w:sz="18" w:space="0" w:color="000000"/>
            </w:tcBorders>
            <w:vAlign w:val="center"/>
          </w:tcPr>
          <w:p w:rsidR="00CA089D" w:rsidRDefault="00D843B0" w:rsidP="00D843B0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/>
                <w:color w:val="auto"/>
              </w:rPr>
              <w:t xml:space="preserve">　　　年　　　月　　　日</w:t>
            </w:r>
          </w:p>
        </w:tc>
      </w:tr>
      <w:tr w:rsidR="00CA089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205" w:type="dxa"/>
            <w:tcBorders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CA089D" w:rsidRDefault="00CA089D" w:rsidP="009D4DB5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採取時刻</w:t>
            </w:r>
          </w:p>
        </w:tc>
        <w:tc>
          <w:tcPr>
            <w:tcW w:w="2718" w:type="dxa"/>
            <w:gridSpan w:val="3"/>
            <w:tcBorders>
              <w:left w:val="single" w:sz="4" w:space="0" w:color="000000"/>
              <w:bottom w:val="nil"/>
            </w:tcBorders>
          </w:tcPr>
          <w:p w:rsidR="00CA089D" w:rsidRDefault="00CA089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cs="Times New Roman"/>
                <w:color w:val="auto"/>
              </w:rPr>
            </w:pPr>
          </w:p>
        </w:tc>
        <w:tc>
          <w:tcPr>
            <w:tcW w:w="2835" w:type="dxa"/>
            <w:gridSpan w:val="7"/>
            <w:tcBorders>
              <w:bottom w:val="nil"/>
            </w:tcBorders>
          </w:tcPr>
          <w:p w:rsidR="00CA089D" w:rsidRDefault="00CA089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cs="Times New Roman"/>
                <w:color w:val="auto"/>
              </w:rPr>
            </w:pPr>
          </w:p>
        </w:tc>
        <w:tc>
          <w:tcPr>
            <w:tcW w:w="2835" w:type="dxa"/>
            <w:gridSpan w:val="5"/>
            <w:tcBorders>
              <w:bottom w:val="nil"/>
              <w:right w:val="single" w:sz="18" w:space="0" w:color="000000"/>
            </w:tcBorders>
          </w:tcPr>
          <w:p w:rsidR="00CA089D" w:rsidRDefault="00CA089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cs="Times New Roman"/>
                <w:color w:val="auto"/>
              </w:rPr>
            </w:pPr>
          </w:p>
        </w:tc>
      </w:tr>
      <w:tr w:rsidR="00CA089D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1205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CA089D" w:rsidRDefault="00CA089D" w:rsidP="009D4DB5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採取場所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CA089D" w:rsidRDefault="00CA089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cs="Times New Roman"/>
                <w:color w:val="auto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000000"/>
            </w:tcBorders>
          </w:tcPr>
          <w:p w:rsidR="00CA089D" w:rsidRDefault="00CA089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cs="Times New Roman"/>
                <w:color w:val="auto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000000"/>
              <w:right w:val="single" w:sz="18" w:space="0" w:color="000000"/>
            </w:tcBorders>
          </w:tcPr>
          <w:p w:rsidR="00CA089D" w:rsidRDefault="00CA089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cs="Times New Roman"/>
                <w:color w:val="auto"/>
              </w:rPr>
            </w:pPr>
          </w:p>
        </w:tc>
      </w:tr>
      <w:tr w:rsidR="00CA089D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205" w:type="dxa"/>
            <w:tcBorders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CA089D" w:rsidRDefault="00CA089D" w:rsidP="009D4DB5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採</w:t>
            </w:r>
            <w:r>
              <w:t xml:space="preserve"> </w:t>
            </w:r>
            <w:r>
              <w:rPr>
                <w:rFonts w:hint="eastAsia"/>
              </w:rPr>
              <w:t>取</w:t>
            </w:r>
            <w: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2718" w:type="dxa"/>
            <w:gridSpan w:val="3"/>
            <w:tcBorders>
              <w:left w:val="single" w:sz="4" w:space="0" w:color="000000"/>
              <w:bottom w:val="nil"/>
            </w:tcBorders>
            <w:vAlign w:val="center"/>
          </w:tcPr>
          <w:p w:rsidR="00CA089D" w:rsidRDefault="00CA089D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/>
                <w:color w:val="auto"/>
              </w:rPr>
              <w:t>依頼者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・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検査機関</w:t>
            </w:r>
          </w:p>
        </w:tc>
        <w:tc>
          <w:tcPr>
            <w:tcW w:w="2835" w:type="dxa"/>
            <w:gridSpan w:val="7"/>
            <w:tcBorders>
              <w:bottom w:val="nil"/>
            </w:tcBorders>
            <w:vAlign w:val="center"/>
          </w:tcPr>
          <w:p w:rsidR="00CA089D" w:rsidRDefault="00CA089D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/>
                <w:color w:val="auto"/>
              </w:rPr>
              <w:t>依頼者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・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検査機関</w:t>
            </w:r>
          </w:p>
        </w:tc>
        <w:tc>
          <w:tcPr>
            <w:tcW w:w="2835" w:type="dxa"/>
            <w:gridSpan w:val="5"/>
            <w:tcBorders>
              <w:bottom w:val="nil"/>
              <w:right w:val="single" w:sz="18" w:space="0" w:color="000000"/>
            </w:tcBorders>
            <w:vAlign w:val="center"/>
          </w:tcPr>
          <w:p w:rsidR="00CA089D" w:rsidRDefault="00CA089D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/>
                <w:color w:val="auto"/>
              </w:rPr>
              <w:t>依頼者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・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検査機関</w:t>
            </w:r>
          </w:p>
        </w:tc>
      </w:tr>
      <w:tr w:rsidR="00CA089D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1205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CA089D" w:rsidRDefault="00CA089D" w:rsidP="009D4DB5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/>
                <w:shd w:val="pct15" w:color="auto" w:fill="FFFFFF"/>
              </w:rPr>
              <w:t>受付番号</w:t>
            </w:r>
          </w:p>
        </w:tc>
        <w:tc>
          <w:tcPr>
            <w:tcW w:w="2718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</w:tcBorders>
            <w:vAlign w:val="center"/>
          </w:tcPr>
          <w:p w:rsidR="00CA089D" w:rsidRDefault="00CA089D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EC620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-    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sz w:val="22"/>
                <w:szCs w:val="22"/>
              </w:rPr>
              <w:t xml:space="preserve"> -      </w:t>
            </w:r>
          </w:p>
        </w:tc>
        <w:tc>
          <w:tcPr>
            <w:tcW w:w="2835" w:type="dxa"/>
            <w:gridSpan w:val="7"/>
            <w:tcBorders>
              <w:top w:val="single" w:sz="12" w:space="0" w:color="000000"/>
              <w:bottom w:val="nil"/>
            </w:tcBorders>
            <w:vAlign w:val="center"/>
          </w:tcPr>
          <w:p w:rsidR="00CA089D" w:rsidRDefault="00CA089D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EC620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-   </w:t>
            </w:r>
            <w:r>
              <w:rPr>
                <w:rFonts w:hint="eastAsia"/>
                <w:sz w:val="22"/>
                <w:szCs w:val="22"/>
              </w:rPr>
              <w:t xml:space="preserve">　　　　　</w:t>
            </w:r>
            <w:r>
              <w:rPr>
                <w:sz w:val="22"/>
                <w:szCs w:val="22"/>
              </w:rPr>
              <w:t xml:space="preserve">  -     </w:t>
            </w:r>
          </w:p>
        </w:tc>
        <w:tc>
          <w:tcPr>
            <w:tcW w:w="2835" w:type="dxa"/>
            <w:gridSpan w:val="5"/>
            <w:tcBorders>
              <w:top w:val="single" w:sz="12" w:space="0" w:color="000000"/>
              <w:bottom w:val="nil"/>
              <w:right w:val="single" w:sz="18" w:space="0" w:color="000000"/>
            </w:tcBorders>
            <w:vAlign w:val="center"/>
          </w:tcPr>
          <w:p w:rsidR="00CA089D" w:rsidRDefault="00CA089D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EC620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-   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   -      </w:t>
            </w:r>
          </w:p>
        </w:tc>
      </w:tr>
      <w:tr w:rsidR="00B01C5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070" w:type="dxa"/>
            <w:gridSpan w:val="14"/>
            <w:vMerge w:val="restart"/>
            <w:tcBorders>
              <w:top w:val="single" w:sz="12" w:space="0" w:color="000000"/>
              <w:left w:val="single" w:sz="18" w:space="0" w:color="auto"/>
            </w:tcBorders>
          </w:tcPr>
          <w:p w:rsidR="00B01C58" w:rsidRDefault="00B01C58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cs="Times New Roman"/>
              </w:rPr>
            </w:pPr>
            <w:r>
              <w:rPr>
                <w:rFonts w:hint="eastAsia"/>
              </w:rPr>
              <w:t>備　　考：</w:t>
            </w:r>
            <w:r>
              <w:rPr>
                <w:rFonts w:hint="eastAsia"/>
                <w:b/>
                <w:bCs/>
                <w:sz w:val="22"/>
                <w:szCs w:val="22"/>
              </w:rPr>
              <w:t>【</w:t>
            </w:r>
            <w:r w:rsidRPr="00D843B0">
              <w:rPr>
                <w:rFonts w:hint="eastAsia"/>
                <w:b/>
                <w:bCs/>
                <w:sz w:val="22"/>
                <w:szCs w:val="22"/>
              </w:rPr>
              <w:t>サンプル（試料）量は、２ｋｇ又は２Ｌ必要</w:t>
            </w:r>
            <w:r>
              <w:rPr>
                <w:rFonts w:hint="eastAsia"/>
                <w:b/>
                <w:bCs/>
                <w:sz w:val="22"/>
                <w:szCs w:val="22"/>
              </w:rPr>
              <w:t>です</w:t>
            </w:r>
            <w:r w:rsidRPr="00D843B0">
              <w:rPr>
                <w:rFonts w:hint="eastAsia"/>
                <w:b/>
                <w:bCs/>
                <w:sz w:val="22"/>
                <w:szCs w:val="22"/>
              </w:rPr>
              <w:t>。</w:t>
            </w:r>
            <w:r>
              <w:rPr>
                <w:rFonts w:hint="eastAsia"/>
                <w:b/>
                <w:bCs/>
                <w:sz w:val="22"/>
                <w:szCs w:val="22"/>
              </w:rPr>
              <w:t>】</w:t>
            </w:r>
          </w:p>
          <w:p w:rsidR="00B01C58" w:rsidRPr="00D843B0" w:rsidRDefault="00B01C58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cs="Times New Roman"/>
              </w:rPr>
            </w:pPr>
          </w:p>
          <w:p w:rsidR="00B01C58" w:rsidRDefault="00B01C58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cs="Times New Roman"/>
              </w:rPr>
            </w:pPr>
          </w:p>
          <w:p w:rsidR="00B01C58" w:rsidRDefault="00B01C58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cs="Times New Roman"/>
                <w:color w:val="auto"/>
              </w:rPr>
            </w:pPr>
          </w:p>
        </w:tc>
        <w:tc>
          <w:tcPr>
            <w:tcW w:w="1523" w:type="dxa"/>
            <w:gridSpan w:val="2"/>
            <w:tcBorders>
              <w:top w:val="single" w:sz="12" w:space="0" w:color="000000"/>
              <w:right w:val="single" w:sz="18" w:space="0" w:color="auto"/>
            </w:tcBorders>
          </w:tcPr>
          <w:p w:rsidR="00B01C58" w:rsidRDefault="00B01C58" w:rsidP="00B01C58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/>
                <w:color w:val="auto"/>
              </w:rPr>
              <w:t>検　証　印</w:t>
            </w:r>
          </w:p>
        </w:tc>
      </w:tr>
      <w:tr w:rsidR="00B01C58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8070" w:type="dxa"/>
            <w:gridSpan w:val="14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01C58" w:rsidRDefault="00B01C58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cs="Times New Roman"/>
              </w:rPr>
            </w:pPr>
          </w:p>
        </w:tc>
        <w:tc>
          <w:tcPr>
            <w:tcW w:w="1523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B01C58" w:rsidRDefault="00B01C58" w:rsidP="00B01C58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cs="Times New Roman"/>
                <w:color w:val="auto"/>
              </w:rPr>
            </w:pPr>
          </w:p>
        </w:tc>
      </w:tr>
      <w:tr w:rsidR="00CA089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593" w:type="dxa"/>
            <w:gridSpan w:val="16"/>
            <w:tcBorders>
              <w:top w:val="single" w:sz="18" w:space="0" w:color="auto"/>
              <w:left w:val="nil"/>
              <w:right w:val="nil"/>
            </w:tcBorders>
          </w:tcPr>
          <w:p w:rsidR="00CA089D" w:rsidRDefault="00CA089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cs="Times New Roman"/>
              </w:rPr>
            </w:pPr>
          </w:p>
        </w:tc>
      </w:tr>
      <w:tr w:rsidR="00D012FE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1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2FE" w:rsidRDefault="00D012FE" w:rsidP="00CA089D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受注承認者印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2FE" w:rsidRDefault="00F931CA" w:rsidP="00CA089D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検査</w:t>
            </w:r>
            <w:r w:rsidR="00EC620F">
              <w:rPr>
                <w:rFonts w:hint="eastAsia"/>
                <w:sz w:val="16"/>
                <w:szCs w:val="16"/>
              </w:rPr>
              <w:t>３</w:t>
            </w:r>
            <w:r w:rsidR="00D012FE">
              <w:rPr>
                <w:rFonts w:hint="eastAsia"/>
                <w:sz w:val="16"/>
                <w:szCs w:val="16"/>
              </w:rPr>
              <w:t>課受取者</w:t>
            </w:r>
          </w:p>
          <w:p w:rsidR="00F931CA" w:rsidRDefault="00F931CA" w:rsidP="00CA089D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cs="Times New Roman"/>
                <w:color w:val="auto"/>
                <w:spacing w:val="-20"/>
                <w:sz w:val="24"/>
                <w:szCs w:val="24"/>
              </w:rPr>
            </w:pPr>
            <w:r>
              <w:rPr>
                <w:spacing w:val="-20"/>
                <w:sz w:val="16"/>
                <w:szCs w:val="16"/>
              </w:rPr>
              <w:t>(</w:t>
            </w:r>
            <w:r>
              <w:rPr>
                <w:rFonts w:hint="eastAsia"/>
                <w:spacing w:val="-20"/>
                <w:sz w:val="16"/>
                <w:szCs w:val="16"/>
              </w:rPr>
              <w:t>受付が検査</w:t>
            </w:r>
            <w:r w:rsidR="00EC620F">
              <w:rPr>
                <w:rFonts w:hint="eastAsia"/>
                <w:spacing w:val="-20"/>
                <w:sz w:val="16"/>
                <w:szCs w:val="16"/>
              </w:rPr>
              <w:t>３</w:t>
            </w:r>
            <w:r>
              <w:rPr>
                <w:rFonts w:hint="eastAsia"/>
                <w:spacing w:val="-20"/>
                <w:sz w:val="16"/>
                <w:szCs w:val="16"/>
              </w:rPr>
              <w:t>課以外</w:t>
            </w:r>
            <w:r>
              <w:rPr>
                <w:spacing w:val="-20"/>
                <w:sz w:val="16"/>
                <w:szCs w:val="16"/>
              </w:rPr>
              <w:t>)</w:t>
            </w:r>
          </w:p>
        </w:tc>
        <w:tc>
          <w:tcPr>
            <w:tcW w:w="1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2FE" w:rsidRDefault="00D012FE" w:rsidP="00CA089D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受</w:t>
            </w:r>
            <w:r>
              <w:t xml:space="preserve"> </w:t>
            </w:r>
            <w:r>
              <w:rPr>
                <w:rFonts w:hint="eastAsia"/>
              </w:rPr>
              <w:t>付</w:t>
            </w:r>
            <w: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13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2FE" w:rsidRDefault="00D012FE" w:rsidP="00CA089D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>採取者・受取者</w:t>
            </w:r>
          </w:p>
        </w:tc>
        <w:tc>
          <w:tcPr>
            <w:tcW w:w="13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2FE" w:rsidRDefault="00D012FE" w:rsidP="00CA089D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新たな設計・</w:t>
            </w:r>
          </w:p>
          <w:p w:rsidR="00D012FE" w:rsidRDefault="00D012FE" w:rsidP="00CA089D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>開発</w:t>
            </w:r>
          </w:p>
        </w:tc>
        <w:tc>
          <w:tcPr>
            <w:tcW w:w="1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2FE" w:rsidRDefault="00D012FE" w:rsidP="00CA089D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>処理能力確認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2FE" w:rsidRDefault="00D012FE" w:rsidP="00CA089D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受注担当者</w:t>
            </w:r>
          </w:p>
          <w:p w:rsidR="00D012FE" w:rsidRDefault="00D012FE" w:rsidP="00CA089D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>レビュー</w:t>
            </w:r>
          </w:p>
        </w:tc>
      </w:tr>
      <w:tr w:rsidR="00D012FE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ECA" w:rsidRDefault="00D012FE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cs="Times New Roman"/>
              </w:rPr>
            </w:pPr>
            <w:r>
              <w:t xml:space="preserve">        </w:t>
            </w:r>
          </w:p>
          <w:p w:rsidR="005A6ECA" w:rsidRDefault="005A6ECA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cs="Times New Roman"/>
              </w:rPr>
            </w:pPr>
          </w:p>
          <w:p w:rsidR="00D012FE" w:rsidRDefault="00D012FE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cs="Times New Roman"/>
                <w:spacing w:val="2"/>
              </w:rPr>
            </w:pPr>
            <w:r>
              <w:t xml:space="preserve">  </w:t>
            </w:r>
            <w:r w:rsidR="005A6ECA">
              <w:rPr>
                <w:rFonts w:hint="eastAsia"/>
              </w:rPr>
              <w:t xml:space="preserve">　　　　</w:t>
            </w:r>
            <w:r>
              <w:t xml:space="preserve"> </w:t>
            </w:r>
            <w:r>
              <w:rPr>
                <w:rFonts w:hint="eastAsia"/>
              </w:rPr>
              <w:t>年</w:t>
            </w:r>
          </w:p>
          <w:p w:rsidR="00D012FE" w:rsidRDefault="00D012FE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 xml:space="preserve">　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ECA" w:rsidRDefault="00D012FE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cs="Times New Roman"/>
              </w:rPr>
            </w:pPr>
            <w:r>
              <w:t xml:space="preserve">       </w:t>
            </w:r>
          </w:p>
          <w:p w:rsidR="005A6ECA" w:rsidRDefault="005A6ECA" w:rsidP="005A6ECA">
            <w:pPr>
              <w:kinsoku w:val="0"/>
              <w:overflowPunct w:val="0"/>
              <w:autoSpaceDE w:val="0"/>
              <w:autoSpaceDN w:val="0"/>
              <w:spacing w:line="228" w:lineRule="exact"/>
              <w:ind w:firstLineChars="100" w:firstLine="184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</w:t>
            </w:r>
            <w:r w:rsidR="00D012FE">
              <w:t xml:space="preserve">   </w:t>
            </w:r>
          </w:p>
          <w:p w:rsidR="00D012FE" w:rsidRDefault="00D012FE" w:rsidP="00CA089D">
            <w:pPr>
              <w:kinsoku w:val="0"/>
              <w:overflowPunct w:val="0"/>
              <w:autoSpaceDE w:val="0"/>
              <w:autoSpaceDN w:val="0"/>
              <w:spacing w:line="228" w:lineRule="exact"/>
              <w:ind w:firstLineChars="550" w:firstLine="1012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年</w:t>
            </w:r>
          </w:p>
          <w:p w:rsidR="00D012FE" w:rsidRDefault="00D012FE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 xml:space="preserve">　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FE" w:rsidRDefault="00D012FE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cs="Times New Roman"/>
                <w:spacing w:val="2"/>
              </w:rPr>
            </w:pPr>
          </w:p>
          <w:p w:rsidR="005A6ECA" w:rsidRDefault="005A6ECA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cs="Times New Roman"/>
                <w:spacing w:val="2"/>
              </w:rPr>
            </w:pPr>
          </w:p>
          <w:p w:rsidR="00D012FE" w:rsidRDefault="00D012FE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      </w:t>
            </w:r>
            <w:r>
              <w:rPr>
                <w:rFonts w:hint="eastAsia"/>
              </w:rPr>
              <w:t>年</w:t>
            </w:r>
          </w:p>
          <w:p w:rsidR="00D012FE" w:rsidRDefault="00D012FE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cs="Times New Roman"/>
                <w:color w:val="auto"/>
                <w:sz w:val="24"/>
                <w:szCs w:val="24"/>
              </w:rPr>
            </w:pP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FE" w:rsidRDefault="005A6ECA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cs="Times New Roman"/>
                <w:spacing w:val="2"/>
              </w:rPr>
            </w:pPr>
            <w:r>
              <w:rPr>
                <w:rFonts w:hint="eastAsia"/>
                <w:spacing w:val="2"/>
              </w:rPr>
              <w:t xml:space="preserve">　　　　　　　</w:t>
            </w:r>
          </w:p>
          <w:p w:rsidR="00D012FE" w:rsidRDefault="00D012FE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cs="Times New Roman"/>
                <w:spacing w:val="2"/>
              </w:rPr>
            </w:pPr>
            <w:r>
              <w:t xml:space="preserve">           </w:t>
            </w:r>
            <w:r>
              <w:rPr>
                <w:rFonts w:hint="eastAsia"/>
              </w:rPr>
              <w:t>年</w:t>
            </w:r>
          </w:p>
          <w:p w:rsidR="00D012FE" w:rsidRDefault="00D012FE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cs="Times New Roman"/>
                <w:color w:val="auto"/>
                <w:sz w:val="24"/>
                <w:szCs w:val="24"/>
              </w:rPr>
            </w:pP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FE" w:rsidRDefault="00D012FE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する・しない</w:t>
            </w:r>
          </w:p>
          <w:p w:rsidR="00D012FE" w:rsidRDefault="00D012FE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cs="Times New Roman"/>
                <w:spacing w:val="2"/>
              </w:rPr>
            </w:pPr>
            <w:r>
              <w:t xml:space="preserve">         </w:t>
            </w:r>
          </w:p>
          <w:p w:rsidR="00D012FE" w:rsidRDefault="00D012FE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FE" w:rsidRDefault="00D012FE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可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不可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9D" w:rsidRDefault="00D012FE" w:rsidP="005A6ECA">
            <w:pPr>
              <w:kinsoku w:val="0"/>
              <w:overflowPunct w:val="0"/>
              <w:autoSpaceDE w:val="0"/>
              <w:autoSpaceDN w:val="0"/>
              <w:spacing w:line="228" w:lineRule="exact"/>
              <w:ind w:left="920" w:hangingChars="500" w:hanging="920"/>
              <w:rPr>
                <w:rFonts w:cs="Times New Roman"/>
              </w:rPr>
            </w:pPr>
            <w:r>
              <w:t xml:space="preserve"> </w:t>
            </w:r>
          </w:p>
          <w:p w:rsidR="00D012FE" w:rsidRDefault="00D012FE" w:rsidP="005A6ECA">
            <w:pPr>
              <w:kinsoku w:val="0"/>
              <w:overflowPunct w:val="0"/>
              <w:autoSpaceDE w:val="0"/>
              <w:autoSpaceDN w:val="0"/>
              <w:spacing w:line="228" w:lineRule="exact"/>
              <w:ind w:left="920" w:hangingChars="500" w:hanging="920"/>
              <w:rPr>
                <w:rFonts w:cs="Times New Roman"/>
                <w:spacing w:val="2"/>
              </w:rPr>
            </w:pPr>
            <w:r>
              <w:t xml:space="preserve">         </w:t>
            </w:r>
            <w:r w:rsidR="005A6EC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</w:p>
          <w:p w:rsidR="00D012FE" w:rsidRDefault="00D012FE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D012FE" w:rsidRDefault="00D012FE">
      <w:pPr>
        <w:adjustRightInd/>
        <w:spacing w:line="228" w:lineRule="exact"/>
        <w:rPr>
          <w:rFonts w:hAnsi="Times New Roman" w:cs="Times New Roman"/>
          <w:spacing w:val="2"/>
        </w:rPr>
      </w:pPr>
      <w:r>
        <w:t xml:space="preserve">    </w:t>
      </w:r>
      <w:r>
        <w:rPr>
          <w:rFonts w:hint="eastAsia"/>
        </w:rPr>
        <w:t>受入検査：　合　・　否</w:t>
      </w:r>
      <w:r>
        <w:t xml:space="preserve">                                              </w:t>
      </w:r>
      <w:r w:rsidRPr="00F931CA">
        <w:rPr>
          <w:rFonts w:ascii="Century" w:hAnsi="Century" w:cs="Century"/>
        </w:rPr>
        <w:t xml:space="preserve">   </w:t>
      </w:r>
      <w:r>
        <w:t xml:space="preserve">                         </w:t>
      </w:r>
    </w:p>
    <w:sectPr w:rsidR="00D012FE" w:rsidSect="00082B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84" w:right="567" w:bottom="284" w:left="1418" w:header="1134" w:footer="720" w:gutter="0"/>
      <w:pgNumType w:start="1"/>
      <w:cols w:space="720"/>
      <w:noEndnote/>
      <w:docGrid w:type="linesAndChars" w:linePitch="22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C8D" w:rsidRDefault="00624C8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24C8D" w:rsidRDefault="00624C8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Gentium Book Basic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F5B" w:rsidRDefault="004E2F5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2FE" w:rsidRPr="00CC2340" w:rsidRDefault="00D843B0" w:rsidP="00D843B0">
    <w:pPr>
      <w:suppressAutoHyphens w:val="0"/>
      <w:wordWrap/>
      <w:autoSpaceDE w:val="0"/>
      <w:autoSpaceDN w:val="0"/>
      <w:ind w:right="1080"/>
      <w:jc w:val="right"/>
      <w:textAlignment w:val="auto"/>
      <w:rPr>
        <w:rFonts w:hAnsi="Times New Roman" w:cs="Times New Roman"/>
        <w:color w:val="auto"/>
      </w:rPr>
    </w:pPr>
    <w:r>
      <w:rPr>
        <w:rFonts w:hAnsi="Times New Roman" w:hint="eastAsia"/>
        <w:color w:val="auto"/>
      </w:rPr>
      <w:t xml:space="preserve">　【網掛欄は当センターで記入します。】　　　</w:t>
    </w:r>
    <w:r w:rsidR="00CC2340">
      <w:rPr>
        <w:rFonts w:hAnsi="Times New Roman" w:hint="eastAsia"/>
        <w:color w:val="auto"/>
      </w:rPr>
      <w:t xml:space="preserve">　</w:t>
    </w:r>
    <w:r>
      <w:rPr>
        <w:rFonts w:hAnsi="Times New Roman" w:hint="eastAsia"/>
        <w:color w:val="auto"/>
      </w:rPr>
      <w:t xml:space="preserve">　　</w:t>
    </w:r>
    <w:r w:rsidRPr="00CC2340">
      <w:rPr>
        <w:rFonts w:hAnsi="Times New Roman" w:hint="eastAsia"/>
        <w:color w:val="auto"/>
      </w:rPr>
      <w:t>お問い合わせ</w:t>
    </w:r>
    <w:r w:rsidR="00CC2340">
      <w:rPr>
        <w:rFonts w:hAnsi="Times New Roman" w:hint="eastAsia"/>
        <w:color w:val="auto"/>
      </w:rPr>
      <w:t xml:space="preserve">　</w:t>
    </w:r>
    <w:r w:rsidR="00CC2340" w:rsidRPr="00CC2340">
      <w:rPr>
        <w:rFonts w:hAnsi="Times New Roman" w:hint="eastAsia"/>
        <w:color w:val="auto"/>
      </w:rPr>
      <w:t>一般財団法人　上越環境科学センター</w:t>
    </w:r>
  </w:p>
  <w:p w:rsidR="00CC2340" w:rsidRPr="00CC2340" w:rsidRDefault="00CC2340" w:rsidP="00D843B0">
    <w:pPr>
      <w:suppressAutoHyphens w:val="0"/>
      <w:wordWrap/>
      <w:autoSpaceDE w:val="0"/>
      <w:autoSpaceDN w:val="0"/>
      <w:ind w:right="720"/>
      <w:jc w:val="right"/>
      <w:textAlignment w:val="auto"/>
      <w:rPr>
        <w:rFonts w:hAnsi="Times New Roman" w:cs="Times New Roman"/>
        <w:color w:val="auto"/>
      </w:rPr>
    </w:pPr>
    <w:r>
      <w:rPr>
        <w:rFonts w:hAnsi="Times New Roman" w:hint="eastAsia"/>
        <w:color w:val="auto"/>
      </w:rPr>
      <w:t xml:space="preserve">　　　　　　　　　　　　　　　　　　　　　　　　　　　　</w:t>
    </w:r>
    <w:r w:rsidR="00D843B0">
      <w:rPr>
        <w:rFonts w:hAnsi="Times New Roman" w:hint="eastAsia"/>
        <w:color w:val="auto"/>
      </w:rPr>
      <w:t xml:space="preserve">　　　　</w:t>
    </w:r>
    <w:r w:rsidR="00D843B0">
      <w:rPr>
        <w:rFonts w:hAnsi="Times New Roman"/>
        <w:color w:val="auto"/>
      </w:rPr>
      <w:t>9</w:t>
    </w:r>
    <w:r w:rsidRPr="00CC2340">
      <w:rPr>
        <w:rFonts w:hAnsi="Times New Roman"/>
        <w:color w:val="auto"/>
      </w:rPr>
      <w:t>43-0063</w:t>
    </w:r>
    <w:r w:rsidRPr="00CC2340">
      <w:rPr>
        <w:rFonts w:hAnsi="Times New Roman" w:hint="eastAsia"/>
        <w:color w:val="auto"/>
      </w:rPr>
      <w:t xml:space="preserve">　新潟県上越市下門前</w:t>
    </w:r>
    <w:r w:rsidRPr="00CC2340">
      <w:rPr>
        <w:rFonts w:hAnsi="Times New Roman"/>
        <w:color w:val="auto"/>
      </w:rPr>
      <w:t>1666</w:t>
    </w:r>
    <w:r w:rsidRPr="00CC2340">
      <w:rPr>
        <w:rFonts w:hAnsi="Times New Roman" w:hint="eastAsia"/>
        <w:color w:val="auto"/>
      </w:rPr>
      <w:t>番地</w:t>
    </w:r>
  </w:p>
  <w:p w:rsidR="00CC2340" w:rsidRPr="00CC2340" w:rsidRDefault="00CC2340" w:rsidP="00D843B0">
    <w:pPr>
      <w:suppressAutoHyphens w:val="0"/>
      <w:wordWrap/>
      <w:autoSpaceDE w:val="0"/>
      <w:autoSpaceDN w:val="0"/>
      <w:ind w:right="720"/>
      <w:jc w:val="right"/>
      <w:textAlignment w:val="auto"/>
      <w:rPr>
        <w:rFonts w:hAnsi="Times New Roman"/>
        <w:color w:val="auto"/>
      </w:rPr>
    </w:pPr>
    <w:r>
      <w:rPr>
        <w:rFonts w:hAnsi="Times New Roman" w:hint="eastAsia"/>
        <w:color w:val="auto"/>
      </w:rPr>
      <w:t xml:space="preserve">　　　　　　　　　　　　　　　　　　　　　　　　　</w:t>
    </w:r>
    <w:r w:rsidR="00D843B0">
      <w:rPr>
        <w:rFonts w:hAnsi="Times New Roman" w:hint="eastAsia"/>
        <w:color w:val="auto"/>
      </w:rPr>
      <w:t xml:space="preserve">　　　　　</w:t>
    </w:r>
    <w:r w:rsidRPr="00CC2340">
      <w:rPr>
        <w:rFonts w:hAnsi="Times New Roman"/>
        <w:color w:val="auto"/>
      </w:rPr>
      <w:t>TEL025(543)7664</w:t>
    </w:r>
    <w:r w:rsidRPr="00CC2340">
      <w:rPr>
        <w:rFonts w:hAnsi="Times New Roman" w:hint="eastAsia"/>
        <w:color w:val="auto"/>
      </w:rPr>
      <w:t xml:space="preserve">　</w:t>
    </w:r>
    <w:r w:rsidRPr="00CC2340">
      <w:rPr>
        <w:rFonts w:hAnsi="Times New Roman"/>
        <w:color w:val="auto"/>
      </w:rPr>
      <w:t>FAX025(543)7882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F5B" w:rsidRDefault="004E2F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C8D" w:rsidRDefault="00624C8D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24C8D" w:rsidRDefault="00624C8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F5B" w:rsidRDefault="004E2F5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340" w:rsidRDefault="00CC2340" w:rsidP="00513500">
    <w:pPr>
      <w:adjustRightInd/>
      <w:spacing w:line="228" w:lineRule="exact"/>
      <w:jc w:val="center"/>
      <w:rPr>
        <w:rFonts w:cs="Times New Roman"/>
        <w:spacing w:val="2"/>
      </w:rPr>
    </w:pPr>
    <w:r>
      <w:rPr>
        <w:rFonts w:hint="eastAsia"/>
        <w:b/>
        <w:bCs/>
        <w:spacing w:val="2"/>
        <w:w w:val="200"/>
      </w:rPr>
      <w:t>分析依頼書</w:t>
    </w:r>
    <w:r w:rsidR="00513500">
      <w:rPr>
        <w:rFonts w:hint="eastAsia"/>
        <w:b/>
        <w:bCs/>
        <w:spacing w:val="2"/>
        <w:w w:val="200"/>
      </w:rPr>
      <w:t>（放射性物質）Ｐ</w:t>
    </w:r>
    <w:r w:rsidR="00EC620F">
      <w:rPr>
        <w:rFonts w:hint="eastAsia"/>
        <w:b/>
        <w:bCs/>
        <w:spacing w:val="2"/>
        <w:w w:val="200"/>
      </w:rPr>
      <w:t>３</w:t>
    </w:r>
  </w:p>
  <w:p w:rsidR="00CC2340" w:rsidRDefault="00CC2340" w:rsidP="00CC2340">
    <w:pPr>
      <w:adjustRightInd/>
      <w:spacing w:line="228" w:lineRule="exact"/>
    </w:pPr>
    <w:r>
      <w:t xml:space="preserve">                                                       </w:t>
    </w:r>
    <w:r>
      <w:rPr>
        <w:rFonts w:hint="eastAsia"/>
      </w:rPr>
      <w:t xml:space="preserve">　　　　　　　　　　　　　</w:t>
    </w:r>
    <w:r>
      <w:t xml:space="preserve"> </w:t>
    </w:r>
    <w:r>
      <w:rPr>
        <w:rFonts w:hint="eastAsia"/>
      </w:rPr>
      <w:t xml:space="preserve">　様式番号：Ｑ</w:t>
    </w:r>
    <w:r>
      <w:t>700151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F5B" w:rsidRDefault="004E2F5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A10B6"/>
    <w:multiLevelType w:val="hybridMultilevel"/>
    <w:tmpl w:val="CE2ACC2E"/>
    <w:lvl w:ilvl="0" w:tplc="0E2CF6F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8148A7"/>
    <w:multiLevelType w:val="hybridMultilevel"/>
    <w:tmpl w:val="9F589F38"/>
    <w:lvl w:ilvl="0" w:tplc="AE5EEAD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B16688"/>
    <w:multiLevelType w:val="hybridMultilevel"/>
    <w:tmpl w:val="C3C26518"/>
    <w:lvl w:ilvl="0" w:tplc="203E573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embedSystemFonts/>
  <w:bordersDoNotSurroundHeader/>
  <w:bordersDoNotSurroundFooter/>
  <w:defaultTabStop w:val="720"/>
  <w:doNotHyphenateCaps/>
  <w:drawingGridHorizontalSpacing w:val="819"/>
  <w:drawingGridVerticalSpacing w:val="228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01C"/>
    <w:rsid w:val="0001510F"/>
    <w:rsid w:val="0003601C"/>
    <w:rsid w:val="00082BE0"/>
    <w:rsid w:val="001502D9"/>
    <w:rsid w:val="00434EDB"/>
    <w:rsid w:val="00484A4E"/>
    <w:rsid w:val="004E2F5B"/>
    <w:rsid w:val="00513500"/>
    <w:rsid w:val="005623FA"/>
    <w:rsid w:val="005A6ECA"/>
    <w:rsid w:val="005E3B3E"/>
    <w:rsid w:val="00624C8D"/>
    <w:rsid w:val="0065753A"/>
    <w:rsid w:val="006866B7"/>
    <w:rsid w:val="006B2E9F"/>
    <w:rsid w:val="00771188"/>
    <w:rsid w:val="009D4DB5"/>
    <w:rsid w:val="00B01C58"/>
    <w:rsid w:val="00BF40F4"/>
    <w:rsid w:val="00CA089D"/>
    <w:rsid w:val="00CC2340"/>
    <w:rsid w:val="00D012FE"/>
    <w:rsid w:val="00D616F2"/>
    <w:rsid w:val="00D74B32"/>
    <w:rsid w:val="00D843B0"/>
    <w:rsid w:val="00E443AC"/>
    <w:rsid w:val="00EC620F"/>
    <w:rsid w:val="00F264C5"/>
    <w:rsid w:val="00F36D70"/>
    <w:rsid w:val="00F409B5"/>
    <w:rsid w:val="00F9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039A2A1-A0F0-4FC2-A8DF-13927BBC0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8"/>
      <w:szCs w:val="1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18"/>
      <w:szCs w:val="18"/>
    </w:rPr>
  </w:style>
  <w:style w:type="table" w:styleId="a7">
    <w:name w:val="Table Grid"/>
    <w:basedOn w:val="a1"/>
    <w:uiPriority w:val="99"/>
    <w:pPr>
      <w:widowControl w:val="0"/>
      <w:suppressAutoHyphens/>
      <w:wordWrap w:val="0"/>
      <w:adjustRightInd w:val="0"/>
      <w:textAlignment w:val="baseline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                       　分析依頼書（水質特別）Ｅ３　</vt:lpstr>
    </vt:vector>
  </TitlesOfParts>
  <Company>Hewlett-Packard Co.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分析依頼書（水質特別）Ｅ３</dc:title>
  <dc:subject/>
  <dc:creator>環境計画課</dc:creator>
  <cp:keywords/>
  <dc:description/>
  <cp:lastModifiedBy>JESC32</cp:lastModifiedBy>
  <cp:revision>2</cp:revision>
  <cp:lastPrinted>2012-05-08T06:31:00Z</cp:lastPrinted>
  <dcterms:created xsi:type="dcterms:W3CDTF">2022-12-19T00:38:00Z</dcterms:created>
  <dcterms:modified xsi:type="dcterms:W3CDTF">2022-12-19T00:38:00Z</dcterms:modified>
</cp:coreProperties>
</file>